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– наше будущее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– наше будущее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России уделяют особое внимание безопасности детей. Минувшая неделя была насыщена занятиями, встречами, различными познавательными мероприятиями с участием специалистов Главного управления. Самыми ответственными и важными участниками таких мероприятий являются – дети.</w:t>
            </w:r>
            <w:br/>
            <w:r>
              <w:rPr/>
              <w:t xml:space="preserve"> </w:t>
            </w:r>
            <w:br/>
            <w:r>
              <w:rPr/>
              <w:t xml:space="preserve"> Так, специалистами Сургутского пожарно-спасательного гарнизона проведены познавательно-профилактические занятия с воспитанниками сразу нескольких Сургутских школ на самую актуальную тему в этот весенний период - тему безопасности на тонком льду. Школьники узнали о том, как правильно вести себя у водоемов, чем опасны игры на весеннем подтаявшем льду.</w:t>
            </w:r>
            <w:br/>
            <w:r>
              <w:rPr/>
              <w:t xml:space="preserve"> </w:t>
            </w:r>
            <w:br/>
            <w:r>
              <w:rPr/>
              <w:t xml:space="preserve"> Эти же вопросы встречались во Всероссийской интернет-олимпиаде по безопасности жизнедеятельности для подрастающего поколения, в которой приняли участие дети сотрудников государственного пожарного надзора по Берёзовскому району.</w:t>
            </w:r>
            <w:br/>
            <w:r>
              <w:rPr/>
              <w:t xml:space="preserve"> </w:t>
            </w:r>
            <w:br/>
            <w:r>
              <w:rPr/>
              <w:t xml:space="preserve"> «Мне очень понравилось участвовать в этой олимпиаде. Интересные вопросы, которые заставляет задуматься, как стоит поступить в той или иной ситуации, когда речь идет об опасности», - поделилась Саша Балабуркина, мама которой, являясь сотрудником МЧС, нередко сама проводит занятия по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проводимая профилактическая работа в виде занятий и игр способствует укреплению этих знаний. Так, в преддверии профессионального праздника пожарных, состоялась встреча огнеборцев Нижневартовска с воспитанникам Центра детского и юношеского технического творчества «Патриот». Началось занятие с разминки-викторины «Веришь – не веришь», в которой ребята утверждали или опровергали правильность действий и ситуаций, связанных с правилами поведения при пожаре.</w:t>
            </w:r>
            <w:br/>
            <w:r>
              <w:rPr/>
              <w:t xml:space="preserve"> </w:t>
            </w:r>
            <w:br/>
            <w:r>
              <w:rPr/>
              <w:t xml:space="preserve"> Затем детям показали фильм об интересных фактах из истории пожарной охраны. Удивительным для малышей оказался тот факт, что во времена правления Ивана III за поджоги казнили: «Зажигальщику живота не давать, казнить его смертною казнью». Для закрепления знаний на практике ребятам предстояло знакомство с огнетушителем и примеркой боевой одежды пожарного, который впечатлил своим весом. Пожарный 42 пожарно-спасательной части Роман Шкарин помог каждому малышу примерить боевой «костюмчик».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познавательного мероприятия дети поучаствовали в викторине, вспомнили о причинах возникновения пожаров, действиях при пожаре, первичных средствах пожаротушения, а также как вызвать пожарную охрану и почему во время возникновения пожара нельзя прятаться и пользоваться лифтом.</w:t>
            </w:r>
            <w:br/>
            <w:r>
              <w:rPr/>
              <w:t xml:space="preserve"> </w:t>
            </w:r>
            <w:br/>
            <w:r>
              <w:rPr/>
              <w:t xml:space="preserve"> Занятия с детьми показывают что, профилактическая работа позволяет ребенку планомерно накапливать опыт безопасного поведения, а значить сохранить жизнь и здоровье.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2021-05-07T19:47:32+05:00</dcterms:created>
  <dcterms:modified xsi:type="dcterms:W3CDTF">2021-05-07T19:47:32+05:00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