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Историческая справка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Историческая справка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История пожарной охраны Югры</w:t>
            </w:r>
            <w:br/>
            <w:br/>
            <w:r>
              <w:rPr/>
              <w:t xml:space="preserve">Год 1934. Май. В самом центре Остяко-Вогульска (нынеХанты-Мансийск) началось строительство здания пожарного депо. Виюне 1935 года строительство было закончено. Стройной, высокой,красивой получилась каланча, второй такой за всем Уралом небыло.</w:t>
            </w:r>
            <w:br/>
            <w:br/>
            <w:r>
              <w:rPr/>
              <w:t xml:space="preserve">С ее смотровой площадки, откуда видна была вся округа, дежурныеднем и ночью высматривали, нет ли огня в селении. Завидев пламя -тут же били в колокол. Подъем по тревоге. И уже через минуту лихаятройка с подводой мчится к месту пожара. На подводе 200-литроваябочка воды, насос, пожарное снаряжение и шесть членов команды.</w:t>
            </w:r>
            <w:br/>
            <w:br/>
            <w:r>
              <w:rPr/>
              <w:t xml:space="preserve">В те далекие годы начальником пожарной части был Черемисов МихаилГаврилович.</w:t>
            </w:r>
            <w:br/>
            <w:br/>
            <w:r>
              <w:rPr/>
              <w:t xml:space="preserve">Год 1940. Указом Президиума Верховного Совета РСФСР от 23 октябряОстяко-Вогульский национальный округ переименован вХанты-Мансийский. Первым и единственным тогда инспектором пожарнойохраны был назначен Александр Иванович Запевалов, с зонойобслуживания - вся территория округа в установленных границах.Техническим обеспечение инспектора тогда были: зимой - конь и сани,летом - двухвесельная лодка.</w:t>
            </w:r>
            <w:br/>
            <w:br/>
            <w:r>
              <w:rPr/>
              <w:t xml:space="preserve">Год 1941. Военное лихолетье одного за другим призвало пожарныхХанты-Мансийского автономного округа в рабоче-крестьянскую Краснуюармию. Только из Ханты-Мансийска ушла на фронт почти вся пожарнаякоманда: Федор Воронцов, Аркадий Зуев, Иван Меньшиков, ПетрБаловинцев, Иван Петухин и другие. Тушение пожаров, спасение людейлегло на хрупкие плечи женщин до самого окончания войны.</w:t>
            </w:r>
            <w:br/>
            <w:br/>
            <w:r>
              <w:rPr/>
              <w:t xml:space="preserve">Год 1949. В Ханты-мансийской пожарной охране появился первыйспецавтомобиль ПМГ-1 (автонасос без цистерны).</w:t>
            </w:r>
            <w:br/>
            <w:br/>
            <w:r>
              <w:rPr/>
              <w:t xml:space="preserve">Годы 50-е. Постепенно конно-бочечные ходы вытесняются первымипожарными автомобилями на базе ЗИС-5. На вооружение пожарных командХанты-Мансийска, Сургута, Березово поступили автоцистерны ПМЗ-6 нашасси ГАЗ-51.  В эти же годы создаются первые пожарныеинспекции в составе Березовского, Микояновского, Ларьякского,Сургутского, Кондинского районных и Ханты-Мансийского окружногоотделов НКВД.</w:t>
            </w:r>
            <w:br/>
            <w:br/>
            <w:r>
              <w:rPr/>
              <w:t xml:space="preserve">Год 1964. В Ханты-Мансийском округе геологами открытыЗападно-Сургутское, Усть-Балыкское, Мегионское, Правдинскоеместорождения нефти, Игримское месторождение газа. Отправляютсятанкеры с первой Тюменской нефтью на Омский нефтеперерабатывающийзавод. Все это предопределяет развитие пожарной охраны на объектах.В Усть-Балыке проходит совещание с участием признанного специалистапо тушению газо-нефтяных фонтанов Г.М.Мамикоянца, начальника УПОУВД Тюменской области А.В.Смоленского, представителей ГУПО МВДСССР, Министерства нефтяной промышленности СССР, объединенияТюменьтрансгаз, начальников инспекций пожарной охраны округа.Совещание признало необходимым создание отдела пожарной охраныХанты-Мансийского автономного округа и территориального отрядавоенизированной пожарной охраны.</w:t>
            </w:r>
            <w:br/>
            <w:br/>
            <w:r>
              <w:rPr/>
              <w:t xml:space="preserve">Год 1966. Для охраны нефтепромыслов Западной Сибири в июне 1966года создается Сургутский отряд военизированной пожарной охраны №1с подразделениями в Сургуте (ВПЧ-1), Нефтеюганске (ВПЧ-2), Урае(ВПЧ-3), Игриме (ВПЧ-4), Нижневартовске (ВПЧ-5). Руководство вновьсозданными частями поручили уже опытным Г.Казакову и А.Тарасову ивчерашним выпускникам пожарно-технических училищ В.Мешалкину,М.Фурсову, А.Филимонову. Все назначенцы прошли настоящее испытаниеогнем, когда в 1966 году огненная стихия разыгралась на бурящейсяскважине Шаимского месторождения. Затем был пожар в товарном паркеЦППС НГДУ Нижневартовскнефть, на скважине Р-9 Вачинскогоместорождения нефти.</w:t>
            </w:r>
            <w:br/>
            <w:br/>
            <w:r>
              <w:rPr/>
              <w:t xml:space="preserve">Параллельно с отрядом №1 под руководством начальника ОПОН.В.Филиппова и его заместителя И.И.Коваля организовывалсягосударственный пожарный надзор в округе.</w:t>
            </w:r>
            <w:br/>
            <w:br/>
            <w:r>
              <w:rPr/>
              <w:t xml:space="preserve">Год 1969. Начальником отделения ГПН ОВД Ханты-Мансийскогоокрисполкома становится Коваль И.И. , который руководит бессменнопожарной охраной округа до 2003 года.</w:t>
            </w:r>
            <w:br/>
            <w:br/>
            <w:r>
              <w:rPr/>
              <w:t xml:space="preserve">Год 1974. Постановлением ЦИК КПСС и Совета Министров СССР №242Ханты-Мансийский округ определен как крупнейшийтопливно-энергетический комплекс СССР. Для охраны строящихсягородов от пожаров создаются: СВПЧ-41 в г.Сургуте, СВПЧ-42 иСВПЧ-90 в г.Нижневартовске, СВПЧ-54 в г.Нефтеюганске, СВПЧ-71 вУрае, СВПЧ- 72 в Нягани, СВПЧ-73 в Радужном, СВПЧ-74 в Когалыме,СВПЧ-75 в Ханты-Мансийске, СВПЧ-76 в Мегионе, СВПЧ-84 в Пыть-Яхе,СВПЧ-92 в Лангепасе, СВПЧ-96 в г.Покачи, СВПЧ-106 в п.Таллинском.Первыми руководителями этих частей назначены уже приобретшиебольшой опыт по организации тушения пожаров в округе В.Каргин,А.Матюшенко, Ю.Коновалов, В.Андрющенко, С.Дорошенко, С.Беляев,В.Понаморев, Г.Царев, Ф.Исмаилов, Б.Ивановский.</w:t>
            </w:r>
            <w:br/>
            <w:br/>
            <w:r>
              <w:rPr/>
              <w:t xml:space="preserve">Постепенно на базе всех бывших СВПЧ были организованы отрядыгосударственной противопожарной службы, укомплектованныепрофессиональными пожарными и боевой техникой.</w:t>
            </w:r>
            <w:br/>
            <w:br/>
            <w:r>
              <w:rPr/>
              <w:t xml:space="preserve">Год 1993. Образован отдел ПАСС УВД ХМАО.</w:t>
            </w:r>
            <w:br/>
            <w:br/>
            <w:r>
              <w:rPr/>
              <w:t xml:space="preserve">Год 1996. И.Коваль добивается создания окружного Управлениягосударственной противопожарной службы, что положительно сказалосьна результатах служебной деятельности всех подразделений ПОокруга.</w:t>
            </w:r>
            <w:br/>
            <w:br/>
            <w:r>
              <w:rPr/>
              <w:t xml:space="preserve">В Сургуте создан филиал Учебного центра УГПС УВД Тюменской области.В декабре 1998 года на базе филиала создан Учебный центр УГПС УВДХанты-Мансийского автономного округа, первым руководителем которогоназначен В.Нелюбов.</w:t>
            </w:r>
            <w:br/>
            <w:br/>
            <w:r>
              <w:rPr/>
              <w:t xml:space="preserve">Год 1999. Сдано новое административное здание УГПС ХМАО по адресуул.Гагарина, 153А, совмещенное с ПЧ-75 по охране г.Ханты-Мансийска.На первом этаже здания располагалось пожарное депо с выездом на 8автомобилей.</w:t>
            </w:r>
            <w:br/>
            <w:br/>
            <w:r>
              <w:rPr/>
              <w:t xml:space="preserve">Год 2001. Новая веха в истории пожарной охраны России. В целяхсовершенствования государственного управления в области пожарнойбезопасности, повышения готовности единой государственной системыпредупреждения и ликвидации чрезвычайных ситуаций, объединения сили средств при организации и проведении первоочередныхаварийно-спасательных работ, связанных с тушением пожаров, Указомпрезидента Российской Федерации от 9 ноября 2001 года №1309Государственная противопожарная служба Министерства внутренних делРоссийской федерации в полном составе передана в МинистерствоРоссийской Федерации по делам гражданской обороны, чрезвычайнымситуациям и ликвидации последствий стихийных бедствий.</w:t>
            </w:r>
            <w:br/>
            <w:br/>
            <w:r>
              <w:rPr/>
              <w:t xml:space="preserve">В новое тысячелетие гарнизон пожарной охраны Ханты-Мансийскогоавтономного округа-Югры вступил как мобильное, техническиоснащенное, подготовленное в боевом отношении подразделение.</w:t>
            </w:r>
            <w:br/>
            <w:br/>
            <w:r>
              <w:rPr>
                <w:b w:val="1"/>
                <w:bCs w:val="1"/>
              </w:rPr>
              <w:t xml:space="preserve">История гражданской обороны Югры</w:t>
            </w:r>
            <w:r>
              <w:rPr/>
              <w:t xml:space="preserve">   </w:t>
            </w:r>
            <w:br/>
            <w:br/>
            <w:r>
              <w:rPr/>
              <w:t xml:space="preserve">Вопрос защиты мирного населения при ведении военных действий передРоссией встал уже в ходе первой мировой войны. В СССР 4 октября1932 года Совнаркомом было принято "Положение о противовоздушнойобороне на территории СССР" Этот день стал днем рождения МПВО,благодаря чему в годы Великой Отечественной войны удалось сохранитьмножество человеческих жизней и объектов народного хозяйства.</w:t>
            </w:r>
            <w:br/>
            <w:br/>
            <w:r>
              <w:rPr/>
              <w:t xml:space="preserve">В 1961 году в связи с появлением ракетно-ядерного оружия МПВО СССРбыла преобразована в Гражданскую оборону СССР.</w:t>
            </w:r>
            <w:br/>
            <w:br/>
            <w:br/>
            <w:r>
              <w:rPr/>
              <w:t xml:space="preserve"> Гражданская оборона Ханты-Мансийского автономного округаберет свое начало в 1980 году. Тогда 19 сентября 1980 года наосновании распорядительного документа СЗ Тюменского облисполкома №012 "О создании штаба Ханты-Мансийского автономного округа и городаХанты-Мансийска" был образован в Ханты-Мансийске Штаб гражданскойобороны. Первым начальником Штаба ГО был назначен подполковник вотставке Николай Федорович Бабанов. Выполняя задачи гражданскойобороны, штабы ГО городов и районов, объектов народного хозяйстваосуществляли комплекс мероприятий, направленных на подготовку кзащите населения от опасностей, которые могли возникнуть припроведении военных действий или вследствие возникновениячрезвычайных ситуаций. В 1991 году Указом Президента РСФСР № 305 от18 декабря "О Государственном комитете по делам гражданскойобороны, чрезвычайным ситуациям и ликвидации последствий стихийныхбедствий штабы ГО были переименованы в штабы ГО и ЧС.</w:t>
            </w:r>
            <w:br/>
            <w:br/>
            <w:br/>
            <w:r>
              <w:rPr/>
              <w:t xml:space="preserve">В период с декабря 1991 года по июнь 1995 года штаб ГО округавозглавлял полковник Глушаченков Юрий Николаевич.</w:t>
            </w:r>
            <w:br/>
            <w:br/>
            <w:r>
              <w:rPr/>
              <w:t xml:space="preserve">В соответствии с ФЗ "О защите населения и территорий от ЧСприродного и техногенного характера" от 11 ноября 1994 года, наосновании постановления главы администрации Ханты-Мансийскогоавтономного округа от 20.09.1995 года № 189 утверждено положение оШтабе по делам гражданской обороны и чрезвычайным ситуациямХанты-Мансийского автономного округа.</w:t>
            </w:r>
            <w:br/>
            <w:br/>
            <w:br/>
            <w:r>
              <w:rPr/>
              <w:t xml:space="preserve">Во исполнение постановления Правительства РФ от 23.11.1996 года №1396 "О реорганизации штабов по делам ГО и ЧС", директивы МЧСРоссии от 06.05.1997 г. № 42-26-31 штабы по делам ГО и ЧСреорганизованы в Управления по делам ГО и ЧС.</w:t>
            </w:r>
            <w:br/>
            <w:br/>
            <w:r>
              <w:rPr/>
              <w:t xml:space="preserve">В период с 5 июня 1995 года по 27 октября 1999 года штабом ГО и ЧС,а затем Управлением по делам ГО и ЧС Ханты-Мансийского автономногоокруга руководил полковник Чипчай Виктор Борисович.</w:t>
            </w:r>
            <w:br/>
            <w:br/>
            <w:br/>
            <w:r>
              <w:rPr/>
              <w:t xml:space="preserve">На основании Постановления Губернатора Ханты-Мансийскогоавтономного от 27.03.2000 года № 92 "О внесении дополнения впостановление губернатора автономного округа от 01.02.2000 г. № 42"Управление по делам ГО и ЧС Ханты-Мансийского автономного округабыло переименовано в Управление по делам ГО и ЧС Ханты-Мансийскогоавтономного округа при Правительстве Ханты-Мансийского автономногоокруга.</w:t>
            </w:r>
            <w:br/>
            <w:br/>
            <w:br/>
            <w:r>
              <w:rPr/>
              <w:t xml:space="preserve">В октябре 1999 года на должность начальника Управления по делам ГОи ЧС назначен полковник Луппов Валерий Иванович. Согласно ПриказаМЧС РФ № 372 от 06.08.2004 г. "Об утверждении Положения отерриториальном органе Министерства Российской Федерации по деламгражданской обороны, чрезвычайным ситуациям и ликвидациипоследствий стихийных бедствий - органе, специально уполномоченномрешать задачи гражданской обороны и задачи по предупреждению иликвидации чрезвычайных ситуаций по субъекту Российской Федерации"создано Главное управление МЧС России по Ханты-Мансийскомуавтономному округу - Югре.</w:t>
            </w:r>
            <w:br/>
            <w:br/>
            <w:br/>
            <w:r>
              <w:rPr/>
              <w:t xml:space="preserve">Главное управление МЧС России по Ханты-Мансийскому автономномуокругу - Югре - это организация, в ведении которой безопасностьжителей округа, предупреждение и ликвидация любых чрезвычайныхситуаций, обеспечение пожарной безопасности и безопасности людей наводных объектах. Эффективно решать все поставленные задачи можнотолько благодаря высокопрофессиональной работе всех подразделений,в числе которых: управление государственного пожарного надзора,управление гражданской защиты, управление оперативногореагирования, центр управления силами, управление кадровой работы,управление материально-технического обеспечения,финансово-экономическое управление, отдел государственной инспекциипо маломерным судам, юридический отдел, отдел пропаганды и связи собщественностью и общий отдел.</w:t>
            </w:r>
            <w:br/>
            <w:br/>
            <w:r>
              <w:rPr/>
              <w:t xml:space="preserve">Кроме того, под началом Главного управления МЧС России поХанты-Мансийскому автономному округу - Югре 18 гарнизонов пожарнойохраны, 16 территориальных отделов государственногопротивопожарного надзора, управления по делам ГО и ЧС городовСургута и Нижневартовска и Учебный центр.</w:t>
            </w:r>
            <w:br/>
            <w:br/>
            <w:br/>
            <w:r>
              <w:rPr/>
              <w:t xml:space="preserve">С 1 сентября 2004 года по настоящее время Главное управление МЧСЮгры возглавляет полковник внутренней службы Тиртока АлександрАлександрович. А.А.Тиртока на практике досконально изучил спецификуработы в экстремальных условиях, в период с 1985 по 2004 годыпрошел все ступени служебной лестницы. В результатесамоотверженной, настойчивой, слаженной деятельности всехподразделений Главного управления в округе создана и эффективнодействует социально востребованная система предотвращения иликвидации чрезвычайных ситуаций и стихийных бедствий.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2021-04-21T17:10:52+05:00</dcterms:created>
  <dcterms:modified xsi:type="dcterms:W3CDTF">2021-04-21T17:10:52+05:00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